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A3" w:rsidRPr="005B6276" w:rsidRDefault="00F554A3">
      <w:pPr>
        <w:rPr>
          <w:b/>
          <w:bCs/>
          <w:sz w:val="24"/>
          <w:szCs w:val="24"/>
        </w:rPr>
      </w:pPr>
      <w:r w:rsidRPr="005B6276">
        <w:rPr>
          <w:b/>
          <w:bCs/>
          <w:sz w:val="24"/>
          <w:szCs w:val="24"/>
        </w:rPr>
        <w:t>HLTH 67</w:t>
      </w:r>
    </w:p>
    <w:p w:rsidR="00F554A3" w:rsidRPr="005B6276" w:rsidRDefault="00F554A3">
      <w:pPr>
        <w:rPr>
          <w:b/>
          <w:bCs/>
          <w:sz w:val="24"/>
          <w:szCs w:val="24"/>
        </w:rPr>
      </w:pPr>
      <w:r w:rsidRPr="005B6276">
        <w:rPr>
          <w:b/>
          <w:bCs/>
          <w:sz w:val="24"/>
          <w:szCs w:val="24"/>
        </w:rPr>
        <w:t>Quiz # 2 Study Guide</w:t>
      </w:r>
    </w:p>
    <w:p w:rsidR="00F554A3" w:rsidRDefault="00177A3B" w:rsidP="005B6276">
      <w:pPr>
        <w:pStyle w:val="ListParagraph"/>
        <w:numPr>
          <w:ilvl w:val="0"/>
          <w:numId w:val="1"/>
        </w:numPr>
      </w:pPr>
      <w:r>
        <w:t>Drivers of HIV infection in SF</w:t>
      </w:r>
    </w:p>
    <w:p w:rsidR="00F554A3" w:rsidRDefault="00F554A3" w:rsidP="005B6276">
      <w:pPr>
        <w:pStyle w:val="ListParagraph"/>
        <w:numPr>
          <w:ilvl w:val="0"/>
          <w:numId w:val="1"/>
        </w:numPr>
      </w:pPr>
      <w:r>
        <w:t>Treatable verses curable STI’s</w:t>
      </w:r>
    </w:p>
    <w:p w:rsidR="00F554A3" w:rsidRDefault="00F554A3" w:rsidP="005B6276">
      <w:pPr>
        <w:pStyle w:val="ListParagraph"/>
        <w:numPr>
          <w:ilvl w:val="0"/>
          <w:numId w:val="1"/>
        </w:numPr>
      </w:pPr>
      <w:r>
        <w:t>Prevention of STI’s</w:t>
      </w:r>
    </w:p>
    <w:p w:rsidR="00F554A3" w:rsidRDefault="00F554A3" w:rsidP="005B6276">
      <w:pPr>
        <w:pStyle w:val="ListParagraph"/>
        <w:numPr>
          <w:ilvl w:val="0"/>
          <w:numId w:val="1"/>
        </w:numPr>
      </w:pPr>
      <w:r>
        <w:t>Symptoms-Testing-Treatment of the following STI’s</w:t>
      </w:r>
    </w:p>
    <w:p w:rsidR="00F554A3" w:rsidRDefault="00F554A3" w:rsidP="005B6276">
      <w:pPr>
        <w:pStyle w:val="ListParagraph"/>
        <w:numPr>
          <w:ilvl w:val="1"/>
          <w:numId w:val="1"/>
        </w:numPr>
      </w:pPr>
      <w:r>
        <w:t>Chlamydia</w:t>
      </w:r>
    </w:p>
    <w:p w:rsidR="00F554A3" w:rsidRDefault="00F554A3" w:rsidP="005B6276">
      <w:pPr>
        <w:pStyle w:val="ListParagraph"/>
        <w:numPr>
          <w:ilvl w:val="1"/>
          <w:numId w:val="1"/>
        </w:numPr>
      </w:pPr>
      <w:r>
        <w:t>Gonorrhea</w:t>
      </w:r>
    </w:p>
    <w:p w:rsidR="00F554A3" w:rsidRDefault="00F554A3" w:rsidP="005B6276">
      <w:pPr>
        <w:pStyle w:val="ListParagraph"/>
        <w:numPr>
          <w:ilvl w:val="1"/>
          <w:numId w:val="1"/>
        </w:numPr>
      </w:pPr>
      <w:r>
        <w:t>Syphilis</w:t>
      </w:r>
    </w:p>
    <w:p w:rsidR="00F554A3" w:rsidRDefault="00F554A3" w:rsidP="005B6276">
      <w:pPr>
        <w:pStyle w:val="ListParagraph"/>
        <w:numPr>
          <w:ilvl w:val="1"/>
          <w:numId w:val="1"/>
        </w:numPr>
      </w:pPr>
      <w:r>
        <w:t>Herpes Simplex Virus</w:t>
      </w:r>
    </w:p>
    <w:p w:rsidR="00F554A3" w:rsidRDefault="00F554A3" w:rsidP="005B6276">
      <w:pPr>
        <w:pStyle w:val="ListParagraph"/>
        <w:numPr>
          <w:ilvl w:val="1"/>
          <w:numId w:val="1"/>
        </w:numPr>
      </w:pPr>
      <w:r>
        <w:t xml:space="preserve">Human </w:t>
      </w:r>
      <w:proofErr w:type="spellStart"/>
      <w:r>
        <w:t>Papiloma</w:t>
      </w:r>
      <w:proofErr w:type="spellEnd"/>
      <w:r>
        <w:t xml:space="preserve"> Virus</w:t>
      </w:r>
    </w:p>
    <w:p w:rsidR="00F554A3" w:rsidRDefault="00F554A3" w:rsidP="005B6276">
      <w:pPr>
        <w:pStyle w:val="ListParagraph"/>
        <w:numPr>
          <w:ilvl w:val="1"/>
          <w:numId w:val="1"/>
        </w:numPr>
      </w:pPr>
      <w:r>
        <w:t>Hepatitis</w:t>
      </w:r>
    </w:p>
    <w:p w:rsidR="00F554A3" w:rsidRDefault="00F554A3" w:rsidP="005B6276">
      <w:pPr>
        <w:pStyle w:val="ListParagraph"/>
        <w:numPr>
          <w:ilvl w:val="0"/>
          <w:numId w:val="1"/>
        </w:numPr>
      </w:pPr>
      <w:r>
        <w:t>Most common viral and bacterial STI’s</w:t>
      </w:r>
    </w:p>
    <w:p w:rsidR="001147E0" w:rsidRDefault="001147E0" w:rsidP="005B6276">
      <w:pPr>
        <w:pStyle w:val="ListParagraph"/>
        <w:numPr>
          <w:ilvl w:val="0"/>
          <w:numId w:val="1"/>
        </w:numPr>
      </w:pPr>
      <w:r>
        <w:t>Hepatitis basics</w:t>
      </w:r>
      <w:bookmarkStart w:id="0" w:name="_GoBack"/>
      <w:bookmarkEnd w:id="0"/>
    </w:p>
    <w:p w:rsidR="00F554A3" w:rsidRDefault="00F554A3" w:rsidP="005B6276">
      <w:pPr>
        <w:pStyle w:val="ListParagraph"/>
        <w:numPr>
          <w:ilvl w:val="0"/>
          <w:numId w:val="1"/>
        </w:numPr>
      </w:pPr>
      <w:r>
        <w:t>Basic male and female anatomy</w:t>
      </w:r>
    </w:p>
    <w:p w:rsidR="00F554A3" w:rsidRDefault="00F554A3" w:rsidP="005478BF">
      <w:pPr>
        <w:pStyle w:val="ListParagraph"/>
      </w:pPr>
      <w:r>
        <w:t>Urethra</w:t>
      </w:r>
      <w:r w:rsidR="005478BF">
        <w:tab/>
      </w:r>
      <w:r w:rsidR="005478BF">
        <w:tab/>
      </w:r>
      <w:r>
        <w:t>Vas deferens</w:t>
      </w:r>
      <w:r w:rsidR="005478BF">
        <w:tab/>
      </w:r>
      <w:r w:rsidR="005478BF">
        <w:tab/>
        <w:t>Prostate</w:t>
      </w:r>
      <w:r w:rsidR="005478BF">
        <w:tab/>
      </w:r>
      <w:r>
        <w:t>Testicles</w:t>
      </w:r>
    </w:p>
    <w:p w:rsidR="00F554A3" w:rsidRDefault="00F554A3" w:rsidP="005478BF">
      <w:pPr>
        <w:pStyle w:val="ListParagraph"/>
      </w:pPr>
      <w:r>
        <w:t>Seminal   vesicles</w:t>
      </w:r>
      <w:r w:rsidR="005478BF">
        <w:tab/>
      </w:r>
      <w:r>
        <w:t>Penis</w:t>
      </w:r>
      <w:r w:rsidR="005478BF">
        <w:tab/>
      </w:r>
      <w:r w:rsidR="005478BF">
        <w:tab/>
      </w:r>
      <w:r>
        <w:t>Vagina</w:t>
      </w:r>
      <w:r w:rsidR="005478BF">
        <w:tab/>
      </w:r>
      <w:r w:rsidR="005478BF">
        <w:tab/>
      </w:r>
      <w:r>
        <w:t>Cervix</w:t>
      </w:r>
    </w:p>
    <w:p w:rsidR="005478BF" w:rsidRDefault="00F554A3" w:rsidP="005478BF">
      <w:pPr>
        <w:pStyle w:val="ListParagraph"/>
      </w:pPr>
      <w:r>
        <w:t>Ovary</w:t>
      </w:r>
      <w:r w:rsidR="005478BF">
        <w:tab/>
      </w:r>
      <w:r w:rsidR="005478BF">
        <w:tab/>
      </w:r>
      <w:r>
        <w:t>Fallopian tubes</w:t>
      </w:r>
      <w:r w:rsidR="005478BF">
        <w:tab/>
      </w:r>
      <w:r w:rsidR="005478BF">
        <w:tab/>
      </w:r>
      <w:r>
        <w:t>Clitoris</w:t>
      </w:r>
    </w:p>
    <w:p w:rsidR="005478BF" w:rsidRDefault="005478BF" w:rsidP="005478BF">
      <w:pPr>
        <w:pStyle w:val="ListParagraph"/>
        <w:numPr>
          <w:ilvl w:val="0"/>
          <w:numId w:val="1"/>
        </w:numPr>
      </w:pPr>
      <w:proofErr w:type="spellStart"/>
      <w:r>
        <w:t>Seroadaptation</w:t>
      </w:r>
      <w:proofErr w:type="spellEnd"/>
    </w:p>
    <w:p w:rsidR="001147E0" w:rsidRDefault="001147E0" w:rsidP="005478BF">
      <w:pPr>
        <w:pStyle w:val="ListParagraph"/>
        <w:numPr>
          <w:ilvl w:val="0"/>
          <w:numId w:val="1"/>
        </w:numPr>
      </w:pPr>
      <w:r>
        <w:t>Safer Sex</w:t>
      </w:r>
    </w:p>
    <w:p w:rsidR="001147E0" w:rsidRDefault="001147E0" w:rsidP="005478BF">
      <w:pPr>
        <w:pStyle w:val="ListParagraph"/>
        <w:numPr>
          <w:ilvl w:val="0"/>
          <w:numId w:val="1"/>
        </w:numPr>
      </w:pPr>
      <w:r>
        <w:t xml:space="preserve">Definitions  of gender identity and sexual </w:t>
      </w:r>
      <w:proofErr w:type="spellStart"/>
      <w:r>
        <w:t>orientatoin</w:t>
      </w:r>
      <w:proofErr w:type="spellEnd"/>
    </w:p>
    <w:p w:rsidR="005478BF" w:rsidRDefault="005478BF" w:rsidP="005478BF">
      <w:pPr>
        <w:pStyle w:val="ListParagraph"/>
      </w:pPr>
    </w:p>
    <w:p w:rsidR="00F554A3" w:rsidRDefault="00F554A3" w:rsidP="005B6276">
      <w:pPr>
        <w:ind w:firstLine="720"/>
      </w:pPr>
    </w:p>
    <w:p w:rsidR="00F554A3" w:rsidRDefault="00F554A3"/>
    <w:p w:rsidR="00F554A3" w:rsidRDefault="00F554A3"/>
    <w:p w:rsidR="00F554A3" w:rsidRDefault="00F554A3"/>
    <w:sectPr w:rsidR="00F554A3" w:rsidSect="00A87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E2195"/>
    <w:multiLevelType w:val="hybridMultilevel"/>
    <w:tmpl w:val="35E4B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276"/>
    <w:rsid w:val="001147E0"/>
    <w:rsid w:val="00177A3B"/>
    <w:rsid w:val="004E339A"/>
    <w:rsid w:val="005478BF"/>
    <w:rsid w:val="005B6276"/>
    <w:rsid w:val="00A155A7"/>
    <w:rsid w:val="00A87AAD"/>
    <w:rsid w:val="00E818BC"/>
    <w:rsid w:val="00F5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AA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27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HLTH 67</vt:lpstr>
    </vt:vector>
  </TitlesOfParts>
  <Company>City College of San Francisco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HLTH 67</dc:title>
  <dc:subject/>
  <dc:creator>joani</dc:creator>
  <cp:keywords/>
  <dc:description/>
  <cp:lastModifiedBy>Joani E Marinoff</cp:lastModifiedBy>
  <cp:revision>2</cp:revision>
  <dcterms:created xsi:type="dcterms:W3CDTF">2011-11-02T16:55:00Z</dcterms:created>
  <dcterms:modified xsi:type="dcterms:W3CDTF">2011-11-02T16:55:00Z</dcterms:modified>
</cp:coreProperties>
</file>